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92" w:rsidRPr="00E36E92" w:rsidRDefault="00E36E92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sz w:val="16"/>
          <w:szCs w:val="16"/>
          <w:lang w:eastAsia="nb-NO"/>
        </w:rPr>
      </w:pPr>
    </w:p>
    <w:p w:rsidR="00E36E92" w:rsidRPr="00E36E92" w:rsidRDefault="000411A6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nb-NO"/>
        </w:rPr>
      </w:pPr>
      <w:r w:rsidRPr="00E36E92">
        <w:rPr>
          <w:rFonts w:eastAsia="Times New Roman"/>
          <w:b/>
          <w:sz w:val="48"/>
          <w:szCs w:val="48"/>
          <w:lang w:eastAsia="nb-NO"/>
        </w:rPr>
        <w:t>Instruks</w:t>
      </w:r>
      <w:r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for</w:t>
      </w:r>
      <w:r w:rsidR="00E25904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</w:t>
      </w:r>
      <w:r w:rsidR="00DC1362">
        <w:rPr>
          <w:rFonts w:eastAsia="Times New Roman"/>
          <w:b/>
          <w:bCs/>
          <w:kern w:val="36"/>
          <w:sz w:val="48"/>
          <w:szCs w:val="48"/>
          <w:lang w:eastAsia="nb-NO"/>
        </w:rPr>
        <w:t>Lille kafé-</w:t>
      </w:r>
      <w:r w:rsidR="00E36E92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>komiteen</w:t>
      </w:r>
    </w:p>
    <w:p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A66694" w:rsidRDefault="00E36E92" w:rsidP="00A66694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Komiteens formål og ansvarsområde:</w:t>
      </w:r>
    </w:p>
    <w:p w:rsidR="00A66694" w:rsidRPr="00A66694" w:rsidRDefault="00DC1362" w:rsidP="00A66694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Lille kafé-</w:t>
      </w:r>
      <w:r w:rsidR="00A66694" w:rsidRPr="00A66694">
        <w:rPr>
          <w:rFonts w:eastAsia="Times New Roman"/>
          <w:sz w:val="24"/>
          <w:szCs w:val="24"/>
          <w:lang w:eastAsia="nb-NO"/>
        </w:rPr>
        <w:t xml:space="preserve">komiteen skal </w:t>
      </w:r>
      <w:r w:rsidR="00217C7B">
        <w:rPr>
          <w:rFonts w:eastAsia="Times New Roman"/>
          <w:sz w:val="24"/>
          <w:szCs w:val="24"/>
          <w:lang w:eastAsia="nb-NO"/>
        </w:rPr>
        <w:t>sørge for å organisere forberedelser</w:t>
      </w:r>
      <w:r w:rsidR="00C24812">
        <w:rPr>
          <w:rFonts w:eastAsia="Times New Roman"/>
          <w:sz w:val="24"/>
          <w:szCs w:val="24"/>
          <w:lang w:eastAsia="nb-NO"/>
        </w:rPr>
        <w:t xml:space="preserve">, gjennomføring og opprydding av </w:t>
      </w:r>
      <w:r>
        <w:rPr>
          <w:rFonts w:eastAsia="Times New Roman"/>
          <w:sz w:val="24"/>
          <w:szCs w:val="24"/>
          <w:lang w:eastAsia="nb-NO"/>
        </w:rPr>
        <w:t>arrangementene i form av Lille-kafé søndager i sesongen.</w:t>
      </w:r>
      <w:r w:rsidR="00A66694" w:rsidRPr="00A66694">
        <w:rPr>
          <w:rFonts w:eastAsia="Times New Roman"/>
          <w:sz w:val="20"/>
          <w:szCs w:val="20"/>
          <w:lang w:eastAsia="nb-NO"/>
        </w:rPr>
        <w:t>.</w:t>
      </w:r>
    </w:p>
    <w:p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Oppnevning av komiteen og fungeringstid:</w:t>
      </w:r>
    </w:p>
    <w:p w:rsidR="00A66694" w:rsidRDefault="00A66694" w:rsidP="00A66694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>Komiteens sammensetning oppnevnes av styret</w:t>
      </w:r>
      <w:r w:rsidR="00B21E87">
        <w:rPr>
          <w:rFonts w:eastAsia="Times New Roman"/>
          <w:sz w:val="24"/>
          <w:szCs w:val="24"/>
          <w:lang w:eastAsia="nb-NO"/>
        </w:rPr>
        <w:t xml:space="preserve"> årlig</w:t>
      </w:r>
      <w:r w:rsidRPr="00A66694">
        <w:rPr>
          <w:rFonts w:eastAsia="Times New Roman"/>
          <w:sz w:val="24"/>
          <w:szCs w:val="24"/>
          <w:lang w:eastAsia="nb-NO"/>
        </w:rPr>
        <w:t xml:space="preserve">. Komiteen skal bestå av: </w:t>
      </w:r>
    </w:p>
    <w:p w:rsidR="00C24812" w:rsidRPr="00A66694" w:rsidRDefault="00DC1362" w:rsidP="00C24812">
      <w:pPr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Minimum </w:t>
      </w:r>
      <w:r w:rsidR="003973BF">
        <w:rPr>
          <w:rFonts w:eastAsia="Times New Roman"/>
          <w:sz w:val="24"/>
          <w:szCs w:val="24"/>
          <w:lang w:eastAsia="nb-NO"/>
        </w:rPr>
        <w:t>1 kolonist</w:t>
      </w:r>
    </w:p>
    <w:p w:rsidR="00B21E87" w:rsidRDefault="00B21E87" w:rsidP="00A66694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:rsidR="00E36E92" w:rsidRPr="00A66694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Kommunikasjon med styret herunder møteplikt og rapportering: </w:t>
      </w:r>
    </w:p>
    <w:p w:rsidR="00217C7B" w:rsidRPr="00217C7B" w:rsidRDefault="00217C7B" w:rsidP="00217C7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217C7B">
        <w:rPr>
          <w:rFonts w:eastAsia="Times New Roman"/>
          <w:sz w:val="24"/>
          <w:szCs w:val="24"/>
          <w:lang w:eastAsia="nb-NO"/>
        </w:rPr>
        <w:t xml:space="preserve">Lederen </w:t>
      </w:r>
      <w:bookmarkStart w:id="0" w:name="_GoBack"/>
      <w:bookmarkEnd w:id="0"/>
      <w:r w:rsidRPr="00217C7B">
        <w:rPr>
          <w:rFonts w:eastAsia="Times New Roman"/>
          <w:sz w:val="24"/>
          <w:szCs w:val="24"/>
          <w:lang w:eastAsia="nb-NO"/>
        </w:rPr>
        <w:t xml:space="preserve">kan, dersom de ikke er medlemmer i styret, innkalles til styremøter, også etter eget ønske, for å ta opp saker som vedrører deres ansvarsområde. </w:t>
      </w:r>
      <w:r w:rsidRPr="00A66694">
        <w:rPr>
          <w:rFonts w:eastAsia="Times New Roman"/>
          <w:sz w:val="24"/>
          <w:szCs w:val="24"/>
          <w:lang w:eastAsia="nb-NO"/>
        </w:rPr>
        <w:t>jfr. § 7</w:t>
      </w:r>
      <w:r w:rsidRPr="00217C7B">
        <w:rPr>
          <w:rFonts w:eastAsia="Times New Roman"/>
          <w:sz w:val="24"/>
          <w:szCs w:val="24"/>
          <w:lang w:eastAsia="nb-NO"/>
        </w:rPr>
        <w:t>.</w:t>
      </w:r>
      <w:r w:rsidRPr="00A66694">
        <w:rPr>
          <w:rFonts w:eastAsia="Times New Roman"/>
          <w:sz w:val="24"/>
          <w:szCs w:val="24"/>
          <w:lang w:eastAsia="nb-NO"/>
        </w:rPr>
        <w:t>1 i vedtektene</w:t>
      </w:r>
    </w:p>
    <w:p w:rsidR="00A66694" w:rsidRPr="00A66694" w:rsidRDefault="00A66694" w:rsidP="00217C7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>Komiteen avgir skriftlig rapport til årsmøtet hver høst.</w:t>
      </w:r>
    </w:p>
    <w:p w:rsidR="00A66694" w:rsidRDefault="00A66694" w:rsidP="00E36E92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</w:p>
    <w:p w:rsidR="00E36E92" w:rsidRPr="00E36E92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E36E92">
        <w:rPr>
          <w:rFonts w:eastAsia="Times New Roman"/>
          <w:b/>
          <w:bCs/>
          <w:sz w:val="24"/>
          <w:szCs w:val="24"/>
          <w:lang w:eastAsia="nb-NO"/>
        </w:rPr>
        <w:t>Hovedoppgaver:</w:t>
      </w:r>
    </w:p>
    <w:p w:rsidR="00B21E87" w:rsidRDefault="003973BF" w:rsidP="00B21E8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B21E87">
        <w:rPr>
          <w:rFonts w:eastAsia="Times New Roman"/>
          <w:sz w:val="24"/>
          <w:szCs w:val="24"/>
          <w:lang w:eastAsia="nb-NO"/>
        </w:rPr>
        <w:t>Sørge for</w:t>
      </w:r>
      <w:r w:rsidR="00DC1362" w:rsidRPr="00B21E87">
        <w:rPr>
          <w:rFonts w:eastAsia="Times New Roman"/>
          <w:sz w:val="24"/>
          <w:szCs w:val="24"/>
          <w:lang w:eastAsia="nb-NO"/>
        </w:rPr>
        <w:t xml:space="preserve"> bemanning </w:t>
      </w:r>
      <w:r w:rsidR="00B21E87" w:rsidRPr="00B21E87">
        <w:rPr>
          <w:rFonts w:eastAsia="Times New Roman"/>
          <w:sz w:val="24"/>
          <w:szCs w:val="24"/>
          <w:lang w:eastAsia="nb-NO"/>
        </w:rPr>
        <w:t>på åpne kafé-dager i s</w:t>
      </w:r>
      <w:r w:rsidR="00DC1362" w:rsidRPr="00B21E87">
        <w:rPr>
          <w:rFonts w:eastAsia="Times New Roman"/>
          <w:sz w:val="24"/>
          <w:szCs w:val="24"/>
          <w:lang w:eastAsia="nb-NO"/>
        </w:rPr>
        <w:t>esongen</w:t>
      </w:r>
      <w:r w:rsidRPr="00B21E87">
        <w:rPr>
          <w:rFonts w:eastAsia="Times New Roman"/>
          <w:sz w:val="24"/>
          <w:szCs w:val="24"/>
          <w:lang w:eastAsia="nb-NO"/>
        </w:rPr>
        <w:t>.</w:t>
      </w:r>
    </w:p>
    <w:p w:rsidR="00B21E87" w:rsidRDefault="003973BF" w:rsidP="00B21E8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B21E87">
        <w:rPr>
          <w:rFonts w:eastAsia="Times New Roman"/>
          <w:sz w:val="24"/>
          <w:szCs w:val="24"/>
          <w:lang w:eastAsia="nb-NO"/>
        </w:rPr>
        <w:t xml:space="preserve">Avtale innkjøpsrutiner med arbeidslagsleder. Innkjøp gjøres </w:t>
      </w:r>
      <w:r w:rsidR="00B21E87" w:rsidRPr="00B21E87">
        <w:rPr>
          <w:rFonts w:eastAsia="Times New Roman"/>
          <w:sz w:val="24"/>
          <w:szCs w:val="24"/>
          <w:lang w:eastAsia="nb-NO"/>
        </w:rPr>
        <w:t xml:space="preserve">fortrinnsvis </w:t>
      </w:r>
      <w:r w:rsidRPr="00B21E87">
        <w:rPr>
          <w:rFonts w:eastAsia="Times New Roman"/>
          <w:sz w:val="24"/>
          <w:szCs w:val="24"/>
          <w:lang w:eastAsia="nb-NO"/>
        </w:rPr>
        <w:t xml:space="preserve">i store kvanta 1 til 2 ganger i løpet av sesongen. </w:t>
      </w:r>
    </w:p>
    <w:p w:rsidR="00B21E87" w:rsidRDefault="00DC1362" w:rsidP="00B21E8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B21E87">
        <w:rPr>
          <w:rFonts w:eastAsia="Times New Roman"/>
          <w:sz w:val="24"/>
          <w:szCs w:val="24"/>
          <w:lang w:eastAsia="nb-NO"/>
        </w:rPr>
        <w:t xml:space="preserve">Sørge for forberedelser til åpningstiden, vurdere behovet for </w:t>
      </w:r>
      <w:r w:rsidR="003973BF" w:rsidRPr="00B21E87">
        <w:rPr>
          <w:rFonts w:eastAsia="Times New Roman"/>
          <w:sz w:val="24"/>
          <w:szCs w:val="24"/>
          <w:lang w:eastAsia="nb-NO"/>
        </w:rPr>
        <w:t xml:space="preserve">supplering av enkelte </w:t>
      </w:r>
      <w:r w:rsidRPr="00B21E87">
        <w:rPr>
          <w:rFonts w:eastAsia="Times New Roman"/>
          <w:sz w:val="24"/>
          <w:szCs w:val="24"/>
          <w:lang w:eastAsia="nb-NO"/>
        </w:rPr>
        <w:t>varer</w:t>
      </w:r>
      <w:r w:rsidR="00B21E87">
        <w:rPr>
          <w:rFonts w:eastAsia="Times New Roman"/>
          <w:sz w:val="24"/>
          <w:szCs w:val="24"/>
          <w:lang w:eastAsia="nb-NO"/>
        </w:rPr>
        <w:t xml:space="preserve">. </w:t>
      </w:r>
    </w:p>
    <w:p w:rsidR="00B21E87" w:rsidRDefault="003973BF" w:rsidP="00B21E8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B21E87">
        <w:rPr>
          <w:rFonts w:eastAsia="Times New Roman"/>
          <w:sz w:val="24"/>
          <w:szCs w:val="24"/>
          <w:lang w:eastAsia="nb-NO"/>
        </w:rPr>
        <w:t xml:space="preserve">Sørge for overlevering av kasse til den enkelte ansvarlige med tilstrekkelig med vekslepenger (minimum kr 100 i 5-ere og 2 x 50-lapper) og etterfølgende telling og oppbevaring av kasse. </w:t>
      </w:r>
    </w:p>
    <w:p w:rsidR="00217C7B" w:rsidRDefault="00217C7B" w:rsidP="00B21E8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Ha lett tilgjengelig informasjon om bruk av VIPPS og andre elektroniske betalingsløsninger.</w:t>
      </w:r>
    </w:p>
    <w:p w:rsidR="00B21E87" w:rsidRDefault="00DC1362" w:rsidP="00B21E8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B21E87">
        <w:rPr>
          <w:rFonts w:eastAsia="Times New Roman"/>
          <w:sz w:val="24"/>
          <w:szCs w:val="24"/>
          <w:lang w:eastAsia="nb-NO"/>
        </w:rPr>
        <w:t>S</w:t>
      </w:r>
      <w:r w:rsidR="003973BF" w:rsidRPr="00B21E87">
        <w:rPr>
          <w:rFonts w:eastAsia="Times New Roman"/>
          <w:sz w:val="24"/>
          <w:szCs w:val="24"/>
          <w:lang w:eastAsia="nb-NO"/>
        </w:rPr>
        <w:t xml:space="preserve">ørge for at det er tilberedt tilstrekkelig med </w:t>
      </w:r>
      <w:r w:rsidRPr="00B21E87">
        <w:rPr>
          <w:rFonts w:eastAsia="Times New Roman"/>
          <w:sz w:val="24"/>
          <w:szCs w:val="24"/>
          <w:lang w:eastAsia="nb-NO"/>
        </w:rPr>
        <w:t>kaf</w:t>
      </w:r>
      <w:r w:rsidR="003973BF" w:rsidRPr="00B21E87">
        <w:rPr>
          <w:rFonts w:eastAsia="Times New Roman"/>
          <w:sz w:val="24"/>
          <w:szCs w:val="24"/>
          <w:lang w:eastAsia="nb-NO"/>
        </w:rPr>
        <w:t xml:space="preserve">fe og </w:t>
      </w:r>
      <w:r w:rsidRPr="00B21E87">
        <w:rPr>
          <w:rFonts w:eastAsia="Times New Roman"/>
          <w:sz w:val="24"/>
          <w:szCs w:val="24"/>
          <w:lang w:eastAsia="nb-NO"/>
        </w:rPr>
        <w:t>vafler</w:t>
      </w:r>
      <w:r w:rsidR="003973BF" w:rsidRPr="00B21E87">
        <w:rPr>
          <w:rFonts w:eastAsia="Times New Roman"/>
          <w:sz w:val="24"/>
          <w:szCs w:val="24"/>
          <w:lang w:eastAsia="nb-NO"/>
        </w:rPr>
        <w:t xml:space="preserve"> for salg. </w:t>
      </w:r>
    </w:p>
    <w:p w:rsidR="00B21E87" w:rsidRDefault="00C24812" w:rsidP="00B21E8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B21E87">
        <w:rPr>
          <w:rFonts w:eastAsia="Times New Roman"/>
          <w:sz w:val="24"/>
          <w:szCs w:val="24"/>
          <w:lang w:eastAsia="nb-NO"/>
        </w:rPr>
        <w:t xml:space="preserve">Sørge for </w:t>
      </w:r>
      <w:r w:rsidR="003973BF" w:rsidRPr="00B21E87">
        <w:rPr>
          <w:rFonts w:eastAsia="Times New Roman"/>
          <w:sz w:val="24"/>
          <w:szCs w:val="24"/>
          <w:lang w:eastAsia="nb-NO"/>
        </w:rPr>
        <w:t xml:space="preserve">at </w:t>
      </w:r>
      <w:r w:rsidRPr="00B21E87">
        <w:rPr>
          <w:rFonts w:eastAsia="Times New Roman"/>
          <w:sz w:val="24"/>
          <w:szCs w:val="24"/>
          <w:lang w:eastAsia="nb-NO"/>
        </w:rPr>
        <w:t>etterfølgende opprydd</w:t>
      </w:r>
      <w:r w:rsidR="00DC1362" w:rsidRPr="00B21E87">
        <w:rPr>
          <w:rFonts w:eastAsia="Times New Roman"/>
          <w:sz w:val="24"/>
          <w:szCs w:val="24"/>
          <w:lang w:eastAsia="nb-NO"/>
        </w:rPr>
        <w:t>ing</w:t>
      </w:r>
      <w:r w:rsidR="003973BF" w:rsidRPr="00B21E87">
        <w:rPr>
          <w:rFonts w:eastAsia="Times New Roman"/>
          <w:sz w:val="24"/>
          <w:szCs w:val="24"/>
          <w:lang w:eastAsia="nb-NO"/>
        </w:rPr>
        <w:t xml:space="preserve"> og vasking blir utført</w:t>
      </w:r>
      <w:r w:rsidRPr="00B21E87">
        <w:rPr>
          <w:rFonts w:eastAsia="Times New Roman"/>
          <w:sz w:val="24"/>
          <w:szCs w:val="24"/>
          <w:lang w:eastAsia="nb-NO"/>
        </w:rPr>
        <w:t>.</w:t>
      </w:r>
    </w:p>
    <w:p w:rsidR="00DC1362" w:rsidRDefault="003973BF" w:rsidP="00B21E8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B21E87">
        <w:rPr>
          <w:rFonts w:eastAsia="Times New Roman"/>
          <w:sz w:val="24"/>
          <w:szCs w:val="24"/>
          <w:lang w:eastAsia="nb-NO"/>
        </w:rPr>
        <w:t>Etterse at vaffeljernet er i orden og varsle arbeidslagsleder om det er behov for reparasjon eller nyinnkjøp.</w:t>
      </w:r>
    </w:p>
    <w:p w:rsidR="00404502" w:rsidRPr="00B21E87" w:rsidRDefault="00404502" w:rsidP="00B21E8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Bistå med vurderinger om alternative dager ved behov for flytting av kafé ved arrangement </w:t>
      </w:r>
    </w:p>
    <w:p w:rsidR="00C24812" w:rsidRDefault="00C2481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E36E92" w:rsidRPr="003973BF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3973BF">
        <w:rPr>
          <w:rFonts w:eastAsia="Times New Roman"/>
          <w:b/>
          <w:sz w:val="24"/>
          <w:szCs w:val="24"/>
          <w:lang w:eastAsia="nb-NO"/>
        </w:rPr>
        <w:t>Spesielle priorite</w:t>
      </w:r>
      <w:r w:rsidR="006F7CC9">
        <w:rPr>
          <w:rFonts w:eastAsia="Times New Roman"/>
          <w:b/>
          <w:sz w:val="24"/>
          <w:szCs w:val="24"/>
          <w:lang w:eastAsia="nb-NO"/>
        </w:rPr>
        <w:t>ringer og forventninger for 2018</w:t>
      </w:r>
      <w:r w:rsidRPr="003973BF">
        <w:rPr>
          <w:rFonts w:eastAsia="Times New Roman"/>
          <w:b/>
          <w:sz w:val="24"/>
          <w:szCs w:val="24"/>
          <w:lang w:eastAsia="nb-NO"/>
        </w:rPr>
        <w:t>:</w:t>
      </w:r>
    </w:p>
    <w:p w:rsidR="00C24812" w:rsidRPr="003973BF" w:rsidRDefault="003973BF" w:rsidP="00C24812">
      <w:pPr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Også s</w:t>
      </w:r>
      <w:r w:rsidR="00217C7B">
        <w:rPr>
          <w:rFonts w:eastAsia="Times New Roman"/>
          <w:sz w:val="24"/>
          <w:szCs w:val="24"/>
          <w:lang w:eastAsia="nb-NO"/>
        </w:rPr>
        <w:t xml:space="preserve">alg av jubileumsboka, </w:t>
      </w:r>
      <w:r w:rsidR="00DC1362" w:rsidRPr="003973BF">
        <w:rPr>
          <w:rFonts w:eastAsia="Times New Roman"/>
          <w:sz w:val="24"/>
          <w:szCs w:val="24"/>
          <w:lang w:eastAsia="nb-NO"/>
        </w:rPr>
        <w:t>postkort</w:t>
      </w:r>
      <w:r w:rsidR="00217C7B">
        <w:rPr>
          <w:rFonts w:eastAsia="Times New Roman"/>
          <w:sz w:val="24"/>
          <w:szCs w:val="24"/>
          <w:lang w:eastAsia="nb-NO"/>
        </w:rPr>
        <w:t>, festivaleffekter og annet</w:t>
      </w:r>
      <w:r w:rsidR="00DC1362" w:rsidRPr="003973BF">
        <w:rPr>
          <w:rFonts w:eastAsia="Times New Roman"/>
          <w:sz w:val="24"/>
          <w:szCs w:val="24"/>
          <w:lang w:eastAsia="nb-NO"/>
        </w:rPr>
        <w:t xml:space="preserve"> i åpningstiden.</w:t>
      </w:r>
    </w:p>
    <w:p w:rsidR="00E36E92" w:rsidRPr="00E36E92" w:rsidRDefault="00E36E92" w:rsidP="00E36E92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003973BF">
        <w:rPr>
          <w:rFonts w:eastAsia="Times New Roman"/>
          <w:b/>
          <w:bCs/>
          <w:sz w:val="24"/>
          <w:szCs w:val="24"/>
          <w:lang w:eastAsia="nb-NO"/>
        </w:rPr>
        <w:t>Honorering:</w:t>
      </w:r>
      <w:r w:rsidRPr="00E36E92">
        <w:rPr>
          <w:rFonts w:eastAsia="Times New Roman"/>
          <w:b/>
          <w:bCs/>
          <w:sz w:val="24"/>
          <w:szCs w:val="24"/>
          <w:lang w:eastAsia="nb-NO"/>
        </w:rPr>
        <w:t xml:space="preserve"> </w:t>
      </w:r>
      <w:r w:rsidRPr="00E36E92">
        <w:rPr>
          <w:rFonts w:eastAsia="Times New Roman"/>
          <w:b/>
          <w:bCs/>
          <w:sz w:val="24"/>
          <w:szCs w:val="24"/>
          <w:lang w:eastAsia="nb-NO"/>
        </w:rPr>
        <w:br/>
      </w:r>
      <w:r w:rsidRPr="00E36E92">
        <w:rPr>
          <w:rFonts w:eastAsia="Times New Roman"/>
          <w:sz w:val="24"/>
          <w:szCs w:val="24"/>
          <w:lang w:eastAsia="nb-NO"/>
        </w:rPr>
        <w:t>Komiteens medlemmer er fritatt fra å ta del i annet fellesarbeid i den perioden vedkommende sitter i komiteen. Man mottar ikke noen annen form for honorar i egenskap av å delta i komiteen.</w:t>
      </w:r>
    </w:p>
    <w:p w:rsidR="00F9444A" w:rsidRPr="003973BF" w:rsidRDefault="00E36E92" w:rsidP="00F9444A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3973BF">
        <w:rPr>
          <w:rFonts w:eastAsia="Times New Roman"/>
          <w:b/>
          <w:sz w:val="24"/>
          <w:szCs w:val="24"/>
          <w:lang w:eastAsia="nb-NO"/>
        </w:rPr>
        <w:t xml:space="preserve">Tilhørende dokumenter: </w:t>
      </w:r>
    </w:p>
    <w:p w:rsidR="00C24812" w:rsidRPr="003973BF" w:rsidRDefault="003973BF" w:rsidP="00C24812">
      <w:pPr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3973BF">
        <w:rPr>
          <w:rFonts w:eastAsia="Times New Roman"/>
          <w:sz w:val="24"/>
          <w:szCs w:val="24"/>
          <w:lang w:eastAsia="nb-NO"/>
        </w:rPr>
        <w:t>Innkjøpsliste.</w:t>
      </w:r>
    </w:p>
    <w:p w:rsidR="00DC1362" w:rsidRDefault="00DC1362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:rsid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:rsid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:rsid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:rsidR="00B21E87" w:rsidRDefault="00B21E87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:rsid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:rsid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INNKJØPSLISTE: </w:t>
      </w:r>
    </w:p>
    <w:p w:rsid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:rsid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Vaffelmix</w:t>
      </w:r>
    </w:p>
    <w:p w:rsid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Melange</w:t>
      </w:r>
    </w:p>
    <w:p w:rsidR="005661A6" w:rsidRDefault="005661A6" w:rsidP="005661A6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Jordbær- og bringebærsyltetøy</w:t>
      </w:r>
    </w:p>
    <w:p w:rsidR="005661A6" w:rsidRDefault="005661A6" w:rsidP="005661A6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Rømme</w:t>
      </w:r>
    </w:p>
    <w:p w:rsid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Kaffe</w:t>
      </w:r>
    </w:p>
    <w:p w:rsid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Kaffekopper</w:t>
      </w:r>
    </w:p>
    <w:p w:rsid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Kaffefløte</w:t>
      </w:r>
    </w:p>
    <w:p w:rsid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Saft</w:t>
      </w:r>
    </w:p>
    <w:p w:rsid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Saftkrus</w:t>
      </w:r>
    </w:p>
    <w:p w:rsidR="005661A6" w:rsidRDefault="005661A6" w:rsidP="005661A6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Servietter</w:t>
      </w:r>
    </w:p>
    <w:p w:rsidR="003973BF" w:rsidRP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sectPr w:rsidR="003973BF" w:rsidRPr="003973BF" w:rsidSect="00A66694">
      <w:headerReference w:type="default" r:id="rId8"/>
      <w:footerReference w:type="default" r:id="rId9"/>
      <w:pgSz w:w="11906" w:h="16838" w:code="9"/>
      <w:pgMar w:top="1440" w:right="1077" w:bottom="144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92A" w:rsidRDefault="000C592A" w:rsidP="00E918D6">
      <w:pPr>
        <w:spacing w:after="0" w:line="240" w:lineRule="auto"/>
      </w:pPr>
      <w:r>
        <w:separator/>
      </w:r>
    </w:p>
  </w:endnote>
  <w:endnote w:type="continuationSeparator" w:id="0">
    <w:p w:rsidR="000C592A" w:rsidRDefault="000C592A" w:rsidP="00E9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6E" w:rsidRPr="001F2D6E" w:rsidRDefault="001F2D6E" w:rsidP="00E36E92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color w:val="A6A6A6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301"/>
      <w:gridCol w:w="3261"/>
      <w:gridCol w:w="3190"/>
    </w:tblGrid>
    <w:tr w:rsidR="001F2D6E" w:rsidTr="001F2D6E">
      <w:tc>
        <w:tcPr>
          <w:tcW w:w="3535" w:type="dxa"/>
          <w:hideMark/>
        </w:tcPr>
        <w:p w:rsidR="001F2D6E" w:rsidRDefault="001F2D6E">
          <w:pPr>
            <w:pStyle w:val="Footer"/>
            <w:tabs>
              <w:tab w:val="clear" w:pos="4536"/>
              <w:tab w:val="clear" w:pos="9072"/>
              <w:tab w:val="right" w:pos="10466"/>
            </w:tabs>
            <w:rPr>
              <w:color w:val="A6A6A6"/>
            </w:rPr>
          </w:pPr>
          <w:r>
            <w:rPr>
              <w:color w:val="A6A6A6"/>
            </w:rPr>
            <w:t xml:space="preserve">Komitéinstruks </w:t>
          </w:r>
        </w:p>
      </w:tc>
      <w:tc>
        <w:tcPr>
          <w:tcW w:w="3535" w:type="dxa"/>
          <w:hideMark/>
        </w:tcPr>
        <w:p w:rsidR="001F2D6E" w:rsidRDefault="00404502">
          <w:pPr>
            <w:pStyle w:val="Footer"/>
            <w:tabs>
              <w:tab w:val="clear" w:pos="4536"/>
              <w:tab w:val="clear" w:pos="9072"/>
              <w:tab w:val="right" w:pos="10466"/>
            </w:tabs>
            <w:jc w:val="center"/>
            <w:rPr>
              <w:color w:val="A6A6A6"/>
            </w:rPr>
          </w:pPr>
          <w:r>
            <w:rPr>
              <w:color w:val="A6A6A6"/>
            </w:rPr>
            <w:t xml:space="preserve">Sogn </w:t>
          </w:r>
          <w:r w:rsidR="006F7CC9">
            <w:rPr>
              <w:color w:val="A6A6A6"/>
            </w:rPr>
            <w:t>Hagekoloni</w:t>
          </w:r>
        </w:p>
      </w:tc>
      <w:tc>
        <w:tcPr>
          <w:tcW w:w="3536" w:type="dxa"/>
          <w:hideMark/>
        </w:tcPr>
        <w:p w:rsidR="001F2D6E" w:rsidRDefault="001F2D6E">
          <w:pPr>
            <w:pStyle w:val="Footer"/>
            <w:tabs>
              <w:tab w:val="clear" w:pos="4536"/>
              <w:tab w:val="clear" w:pos="9072"/>
              <w:tab w:val="right" w:pos="10466"/>
            </w:tabs>
            <w:jc w:val="right"/>
            <w:rPr>
              <w:color w:val="A6A6A6"/>
            </w:rPr>
          </w:pPr>
          <w:r>
            <w:rPr>
              <w:rFonts w:ascii="Cambria" w:hAnsi="Cambria"/>
              <w:color w:val="A6A6A6"/>
            </w:rPr>
            <w:t xml:space="preserve">Side </w:t>
          </w:r>
          <w:r w:rsidR="00AD2DFB">
            <w:rPr>
              <w:color w:val="A6A6A6"/>
            </w:rPr>
            <w:fldChar w:fldCharType="begin"/>
          </w:r>
          <w:r>
            <w:rPr>
              <w:color w:val="A6A6A6"/>
            </w:rPr>
            <w:instrText xml:space="preserve"> PAGE   \* MERGEFORMAT </w:instrText>
          </w:r>
          <w:r w:rsidR="00AD2DFB">
            <w:rPr>
              <w:color w:val="A6A6A6"/>
            </w:rPr>
            <w:fldChar w:fldCharType="separate"/>
          </w:r>
          <w:r w:rsidR="00D42A51" w:rsidRPr="00D42A51">
            <w:rPr>
              <w:rFonts w:ascii="Cambria" w:hAnsi="Cambria"/>
              <w:noProof/>
              <w:color w:val="A6A6A6"/>
            </w:rPr>
            <w:t>1</w:t>
          </w:r>
          <w:r w:rsidR="00AD2DFB">
            <w:rPr>
              <w:color w:val="A6A6A6"/>
            </w:rPr>
            <w:fldChar w:fldCharType="end"/>
          </w:r>
        </w:p>
      </w:tc>
    </w:tr>
  </w:tbl>
  <w:p w:rsidR="00E36E92" w:rsidRPr="001F2D6E" w:rsidRDefault="00E36E9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92A" w:rsidRDefault="000C592A" w:rsidP="00E918D6">
      <w:pPr>
        <w:spacing w:after="0" w:line="240" w:lineRule="auto"/>
      </w:pPr>
      <w:r>
        <w:separator/>
      </w:r>
    </w:p>
  </w:footnote>
  <w:footnote w:type="continuationSeparator" w:id="0">
    <w:p w:rsidR="000C592A" w:rsidRDefault="000C592A" w:rsidP="00E9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8D6" w:rsidRPr="00575722" w:rsidRDefault="006C3EE3" w:rsidP="00575722">
    <w:pPr>
      <w:pStyle w:val="Header"/>
      <w:tabs>
        <w:tab w:val="clear" w:pos="9072"/>
      </w:tabs>
    </w:pPr>
    <w:r>
      <w:rPr>
        <w:noProof/>
        <w:lang w:eastAsia="nb-NO"/>
      </w:rPr>
      <w:drawing>
        <wp:inline distT="0" distB="0" distL="0" distR="0">
          <wp:extent cx="1019175" cy="381000"/>
          <wp:effectExtent l="1905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572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4EE"/>
    <w:multiLevelType w:val="hybridMultilevel"/>
    <w:tmpl w:val="237A5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338CD"/>
    <w:multiLevelType w:val="multilevel"/>
    <w:tmpl w:val="DA14B806"/>
    <w:lvl w:ilvl="0">
      <w:start w:val="1"/>
      <w:numFmt w:val="bullet"/>
      <w:suff w:val="space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A3A98"/>
    <w:multiLevelType w:val="multilevel"/>
    <w:tmpl w:val="DA14B806"/>
    <w:lvl w:ilvl="0">
      <w:start w:val="1"/>
      <w:numFmt w:val="bullet"/>
      <w:suff w:val="space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B7413"/>
    <w:multiLevelType w:val="hybridMultilevel"/>
    <w:tmpl w:val="7FE607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E269F"/>
    <w:multiLevelType w:val="multilevel"/>
    <w:tmpl w:val="BC6286D0"/>
    <w:styleLink w:val="Sti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170B7"/>
    <w:multiLevelType w:val="hybridMultilevel"/>
    <w:tmpl w:val="E2B858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C7262"/>
    <w:multiLevelType w:val="hybridMultilevel"/>
    <w:tmpl w:val="6A8AA1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456DE5"/>
    <w:multiLevelType w:val="hybridMultilevel"/>
    <w:tmpl w:val="6BC86C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424EF7"/>
    <w:multiLevelType w:val="hybridMultilevel"/>
    <w:tmpl w:val="41F4BC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923A09"/>
    <w:multiLevelType w:val="hybridMultilevel"/>
    <w:tmpl w:val="F94449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C466D9"/>
    <w:multiLevelType w:val="multilevel"/>
    <w:tmpl w:val="38544622"/>
    <w:lvl w:ilvl="0">
      <w:start w:val="1"/>
      <w:numFmt w:val="bullet"/>
      <w:lvlText w:val=""/>
      <w:lvlJc w:val="left"/>
      <w:pPr>
        <w:tabs>
          <w:tab w:val="num" w:pos="-20"/>
        </w:tabs>
        <w:ind w:left="-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841935"/>
    <w:multiLevelType w:val="hybridMultilevel"/>
    <w:tmpl w:val="386E28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45E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00E8B"/>
    <w:multiLevelType w:val="hybridMultilevel"/>
    <w:tmpl w:val="45FA0F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8D2732"/>
    <w:multiLevelType w:val="hybridMultilevel"/>
    <w:tmpl w:val="C3BE007C"/>
    <w:lvl w:ilvl="0" w:tplc="0414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C025DF9"/>
    <w:multiLevelType w:val="hybridMultilevel"/>
    <w:tmpl w:val="BC6286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346586"/>
    <w:multiLevelType w:val="hybridMultilevel"/>
    <w:tmpl w:val="30FA62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2"/>
  </w:num>
  <w:num w:numId="5">
    <w:abstractNumId w:val="7"/>
  </w:num>
  <w:num w:numId="6">
    <w:abstractNumId w:val="11"/>
  </w:num>
  <w:num w:numId="7">
    <w:abstractNumId w:val="15"/>
  </w:num>
  <w:num w:numId="8">
    <w:abstractNumId w:val="9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</w:num>
  <w:num w:numId="17">
    <w:abstractNumId w:val="4"/>
  </w:num>
  <w:num w:numId="18">
    <w:abstractNumId w:val="2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2"/>
    <w:rsid w:val="00016906"/>
    <w:rsid w:val="000411A6"/>
    <w:rsid w:val="000C592A"/>
    <w:rsid w:val="0010755E"/>
    <w:rsid w:val="001203FE"/>
    <w:rsid w:val="0013208B"/>
    <w:rsid w:val="00157A27"/>
    <w:rsid w:val="001F2D6E"/>
    <w:rsid w:val="00217C7B"/>
    <w:rsid w:val="00253143"/>
    <w:rsid w:val="00270EB6"/>
    <w:rsid w:val="00291C42"/>
    <w:rsid w:val="002F7149"/>
    <w:rsid w:val="00391B37"/>
    <w:rsid w:val="003973BF"/>
    <w:rsid w:val="003E322B"/>
    <w:rsid w:val="00404502"/>
    <w:rsid w:val="00430107"/>
    <w:rsid w:val="00480861"/>
    <w:rsid w:val="00481F72"/>
    <w:rsid w:val="00495248"/>
    <w:rsid w:val="004B5BD2"/>
    <w:rsid w:val="004D150D"/>
    <w:rsid w:val="00540390"/>
    <w:rsid w:val="005661A6"/>
    <w:rsid w:val="00575722"/>
    <w:rsid w:val="005C6F62"/>
    <w:rsid w:val="005F6CCC"/>
    <w:rsid w:val="006471FD"/>
    <w:rsid w:val="0066334B"/>
    <w:rsid w:val="006634D7"/>
    <w:rsid w:val="00664E37"/>
    <w:rsid w:val="0067228B"/>
    <w:rsid w:val="006925D4"/>
    <w:rsid w:val="006C3EE3"/>
    <w:rsid w:val="006F7CC9"/>
    <w:rsid w:val="00762D9D"/>
    <w:rsid w:val="007A20BB"/>
    <w:rsid w:val="007D7FF4"/>
    <w:rsid w:val="00827ABA"/>
    <w:rsid w:val="00837124"/>
    <w:rsid w:val="008550B8"/>
    <w:rsid w:val="00865343"/>
    <w:rsid w:val="008C66D7"/>
    <w:rsid w:val="008F6449"/>
    <w:rsid w:val="009767E3"/>
    <w:rsid w:val="009853AE"/>
    <w:rsid w:val="00993BC0"/>
    <w:rsid w:val="009A5768"/>
    <w:rsid w:val="00A66694"/>
    <w:rsid w:val="00A70EDB"/>
    <w:rsid w:val="00AA16B1"/>
    <w:rsid w:val="00AB2BC9"/>
    <w:rsid w:val="00AD2DFB"/>
    <w:rsid w:val="00AF5468"/>
    <w:rsid w:val="00B007B6"/>
    <w:rsid w:val="00B21E87"/>
    <w:rsid w:val="00B3766F"/>
    <w:rsid w:val="00B46C07"/>
    <w:rsid w:val="00B614C0"/>
    <w:rsid w:val="00B73D00"/>
    <w:rsid w:val="00C13605"/>
    <w:rsid w:val="00C24812"/>
    <w:rsid w:val="00C847C1"/>
    <w:rsid w:val="00C935FD"/>
    <w:rsid w:val="00CD1147"/>
    <w:rsid w:val="00CF500C"/>
    <w:rsid w:val="00CF6598"/>
    <w:rsid w:val="00D34433"/>
    <w:rsid w:val="00D42A51"/>
    <w:rsid w:val="00D647F8"/>
    <w:rsid w:val="00DA247F"/>
    <w:rsid w:val="00DC1362"/>
    <w:rsid w:val="00DD1B85"/>
    <w:rsid w:val="00DD214F"/>
    <w:rsid w:val="00DF3281"/>
    <w:rsid w:val="00E03E94"/>
    <w:rsid w:val="00E11707"/>
    <w:rsid w:val="00E2348E"/>
    <w:rsid w:val="00E25904"/>
    <w:rsid w:val="00E36E92"/>
    <w:rsid w:val="00E918D6"/>
    <w:rsid w:val="00EB6D7E"/>
    <w:rsid w:val="00EF1DFC"/>
    <w:rsid w:val="00F033AD"/>
    <w:rsid w:val="00F9444A"/>
    <w:rsid w:val="00FD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DED04F-A1E4-46A9-ADDE-44FEEBE1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B5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BD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rong">
    <w:name w:val="Strong"/>
    <w:basedOn w:val="DefaultParagraphFont"/>
    <w:uiPriority w:val="22"/>
    <w:qFormat/>
    <w:rsid w:val="004B5B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5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4B5B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5B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A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1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1A6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8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8D6"/>
    <w:rPr>
      <w:sz w:val="22"/>
      <w:szCs w:val="22"/>
      <w:lang w:eastAsia="en-US"/>
    </w:rPr>
  </w:style>
  <w:style w:type="numbering" w:customStyle="1" w:styleId="Stil1">
    <w:name w:val="Stil1"/>
    <w:uiPriority w:val="99"/>
    <w:rsid w:val="00CD1147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B21E87"/>
    <w:pPr>
      <w:ind w:left="720"/>
      <w:contextualSpacing/>
    </w:pPr>
  </w:style>
  <w:style w:type="paragraph" w:customStyle="1" w:styleId="Default">
    <w:name w:val="Default"/>
    <w:rsid w:val="0021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6AEB-2107-4238-AC08-F0669745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Eier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Østerdal</dc:creator>
  <cp:lastModifiedBy>Christina Aar</cp:lastModifiedBy>
  <cp:revision>3</cp:revision>
  <cp:lastPrinted>2010-04-25T08:25:00Z</cp:lastPrinted>
  <dcterms:created xsi:type="dcterms:W3CDTF">2018-03-11T08:54:00Z</dcterms:created>
  <dcterms:modified xsi:type="dcterms:W3CDTF">2018-03-11T08:58:00Z</dcterms:modified>
</cp:coreProperties>
</file>