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12036D">
        <w:rPr>
          <w:rFonts w:eastAsia="Times New Roman"/>
          <w:b/>
          <w:bCs/>
          <w:kern w:val="36"/>
          <w:sz w:val="48"/>
          <w:szCs w:val="48"/>
          <w:lang w:eastAsia="nb-NO"/>
        </w:rPr>
        <w:t>Vei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E36E92" w:rsidRPr="0012036D" w:rsidRDefault="0012036D" w:rsidP="0012036D">
      <w:pPr>
        <w:rPr>
          <w:rFonts w:eastAsia="Times New Roman"/>
        </w:rPr>
      </w:pPr>
      <w:r w:rsidRPr="0012036D">
        <w:rPr>
          <w:rFonts w:eastAsia="Times New Roman"/>
          <w:sz w:val="24"/>
          <w:szCs w:val="24"/>
          <w:lang w:eastAsia="nb-NO"/>
        </w:rPr>
        <w:t xml:space="preserve">Veikomiteen skal ivareta veier og parkeringsplasser i kolonihagen 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12036D" w:rsidRPr="0012036D" w:rsidRDefault="0012036D" w:rsidP="0012036D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>Komiteens sammensetning velges av årsmøtet</w:t>
      </w:r>
    </w:p>
    <w:p w:rsidR="0012036D" w:rsidRPr="0012036D" w:rsidRDefault="0012036D" w:rsidP="0012036D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sym w:font="Symbol" w:char="F0B7"/>
      </w:r>
      <w:r w:rsidRPr="0012036D">
        <w:rPr>
          <w:rFonts w:eastAsia="Times New Roman"/>
          <w:sz w:val="24"/>
          <w:szCs w:val="24"/>
          <w:lang w:eastAsia="nb-NO"/>
        </w:rPr>
        <w:t xml:space="preserve"> Komiteen skal bestå av: 2 kolonister </w:t>
      </w:r>
    </w:p>
    <w:p w:rsidR="0012036D" w:rsidRPr="0012036D" w:rsidRDefault="0012036D" w:rsidP="0012036D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sym w:font="Symbol" w:char="F0B7"/>
      </w:r>
      <w:r w:rsidRPr="0012036D">
        <w:rPr>
          <w:rFonts w:eastAsia="Times New Roman"/>
          <w:sz w:val="24"/>
          <w:szCs w:val="24"/>
          <w:lang w:eastAsia="nb-NO"/>
        </w:rPr>
        <w:t xml:space="preserve"> Oppnevningen gjelder til neste årsmøte</w:t>
      </w:r>
    </w:p>
    <w:p w:rsidR="00E36E92" w:rsidRPr="00A66694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9A13DE" w:rsidRDefault="009A13DE" w:rsidP="009A13D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:rsidR="009A13DE" w:rsidRDefault="009A13DE" w:rsidP="009A13D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:rsidR="00A66694" w:rsidRDefault="00A66694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12036D" w:rsidRDefault="0012036D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>Komiteen skal i samarbeid med styret ha et overordnet ansvar for opprusting og vedlikehold av alle veiene og parkeringsplassene i kolonihagen.</w:t>
      </w:r>
    </w:p>
    <w:p w:rsidR="00B24CE6" w:rsidRP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D7C4E">
        <w:rPr>
          <w:rFonts w:eastAsia="Times New Roman"/>
          <w:sz w:val="24"/>
          <w:szCs w:val="24"/>
          <w:lang w:eastAsia="nb-NO"/>
        </w:rPr>
        <w:t xml:space="preserve">Styret er oppdragseier. Styret signerer. </w:t>
      </w:r>
    </w:p>
    <w:p w:rsid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D7C4E">
        <w:rPr>
          <w:rFonts w:eastAsia="Times New Roman"/>
          <w:sz w:val="24"/>
          <w:szCs w:val="24"/>
          <w:lang w:eastAsia="nb-NO"/>
        </w:rPr>
        <w:t>Komiteen skal i</w:t>
      </w:r>
      <w:r>
        <w:rPr>
          <w:rFonts w:eastAsia="Times New Roman"/>
          <w:sz w:val="24"/>
          <w:szCs w:val="24"/>
          <w:lang w:eastAsia="nb-NO"/>
        </w:rPr>
        <w:t xml:space="preserve">nnhente anbud, sjekke referanser før inngåelse av tilbud ved bruk av standardkontrakt. </w:t>
      </w:r>
    </w:p>
    <w:p w:rsidR="00B24CE6" w:rsidRPr="001D7C4E" w:rsidRDefault="00B24CE6" w:rsidP="00B24CE6">
      <w:pPr>
        <w:pStyle w:val="Li"/>
        <w:numPr>
          <w:ilvl w:val="0"/>
          <w:numId w:val="25"/>
        </w:numPr>
        <w:rPr>
          <w:rFonts w:eastAsia="Times New Roman"/>
          <w:lang w:val="nb-NO" w:eastAsia="nb-NO"/>
        </w:rPr>
      </w:pPr>
      <w:r w:rsidRPr="001D7C4E">
        <w:rPr>
          <w:rFonts w:eastAsia="Times New Roman"/>
          <w:lang w:val="nb-NO" w:eastAsia="nb-NO"/>
        </w:rPr>
        <w:t>Vi skal minimum sjekke referanser fra tidligere tilsvarende arbeid, og i tillegg helst ha fremlagt dokumentasjon på sertifisering eller annen godkjenning for utførelse av slikt arbeid i den grad dette finnes.</w:t>
      </w:r>
    </w:p>
    <w:p w:rsid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Sikre regulering av restmasser, og på se at kontrakten ikke har formuleringer som gir overraskelser un</w:t>
      </w:r>
      <w:bookmarkStart w:id="0" w:name="_GoBack"/>
      <w:bookmarkEnd w:id="0"/>
      <w:r>
        <w:rPr>
          <w:rFonts w:eastAsia="Times New Roman"/>
          <w:sz w:val="24"/>
          <w:szCs w:val="24"/>
          <w:lang w:eastAsia="nb-NO"/>
        </w:rPr>
        <w:t xml:space="preserve">derveis. </w:t>
      </w:r>
    </w:p>
    <w:p w:rsid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Følge opp leverandør i perioden. </w:t>
      </w:r>
    </w:p>
    <w:p w:rsidR="00B24CE6" w:rsidRPr="001D7C4E" w:rsidRDefault="00B24CE6" w:rsidP="00B24CE6">
      <w:pPr>
        <w:pStyle w:val="Li"/>
        <w:numPr>
          <w:ilvl w:val="0"/>
          <w:numId w:val="25"/>
        </w:numPr>
        <w:rPr>
          <w:rFonts w:eastAsia="Times New Roman"/>
          <w:lang w:val="nb-NO" w:eastAsia="nb-NO"/>
        </w:rPr>
      </w:pPr>
      <w:r w:rsidRPr="001D7C4E">
        <w:rPr>
          <w:rFonts w:eastAsia="Times New Roman"/>
          <w:lang w:val="nb-NO" w:eastAsia="nb-NO"/>
        </w:rPr>
        <w:t xml:space="preserve">Større endringer og uforutsette forhold som oppstår underveis, skal meldes og drøftes med styret. </w:t>
      </w:r>
    </w:p>
    <w:p w:rsidR="0012036D" w:rsidRDefault="0012036D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Spesielle priorite</w:t>
      </w:r>
      <w:r w:rsidR="00B24CE6">
        <w:rPr>
          <w:rFonts w:eastAsia="Times New Roman"/>
          <w:b/>
          <w:sz w:val="24"/>
          <w:szCs w:val="24"/>
          <w:lang w:eastAsia="nb-NO"/>
        </w:rPr>
        <w:t>ringer og forventninger for 2018</w:t>
      </w:r>
      <w:r w:rsidRPr="00E36E92">
        <w:rPr>
          <w:rFonts w:eastAsia="Times New Roman"/>
          <w:b/>
          <w:sz w:val="24"/>
          <w:szCs w:val="24"/>
          <w:lang w:eastAsia="nb-NO"/>
        </w:rPr>
        <w:t>:</w:t>
      </w:r>
    </w:p>
    <w:p w:rsidR="0012036D" w:rsidRPr="0012036D" w:rsidRDefault="0012036D" w:rsidP="0012036D">
      <w:pPr>
        <w:pStyle w:val="ListParagraph"/>
        <w:numPr>
          <w:ilvl w:val="0"/>
          <w:numId w:val="22"/>
        </w:numPr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>Komiteen skal i samarbeid med styret arbeide for hensiktsmessige løsninger som følge av varslet krav om flytting av innkjøringsvei som konsekvens av eventuell utbygging av Trimveien</w:t>
      </w:r>
    </w:p>
    <w:p w:rsidR="0012036D" w:rsidRPr="0012036D" w:rsidRDefault="0012036D" w:rsidP="0012036D">
      <w:pPr>
        <w:pStyle w:val="ListParagraph"/>
        <w:numPr>
          <w:ilvl w:val="0"/>
          <w:numId w:val="22"/>
        </w:numPr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>Komiteen skal i samarbeid med styret utarbeide en plan for opprusting av alle veiene i kolonihagen</w:t>
      </w:r>
      <w:r w:rsidR="00B24CE6">
        <w:rPr>
          <w:rFonts w:eastAsia="Times New Roman"/>
          <w:sz w:val="24"/>
          <w:szCs w:val="24"/>
          <w:lang w:eastAsia="nb-NO"/>
        </w:rPr>
        <w:t xml:space="preserve"> etter at avtalt område er utbedret</w:t>
      </w:r>
      <w:r w:rsidRPr="0012036D">
        <w:rPr>
          <w:rFonts w:eastAsia="Times New Roman"/>
          <w:sz w:val="24"/>
          <w:szCs w:val="24"/>
          <w:lang w:eastAsia="nb-NO"/>
        </w:rPr>
        <w:t>.</w:t>
      </w:r>
    </w:p>
    <w:p w:rsidR="0012036D" w:rsidRPr="0012036D" w:rsidRDefault="00E36E92" w:rsidP="0012036D">
      <w:pPr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="0012036D" w:rsidRPr="0012036D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12036D" w:rsidRDefault="0012036D" w:rsidP="0012036D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12036D" w:rsidRDefault="0012036D" w:rsidP="0012036D">
      <w:pPr>
        <w:ind w:left="708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sectPr w:rsidR="0012036D" w:rsidSect="00A66694">
      <w:headerReference w:type="default" r:id="rId8"/>
      <w:footerReference w:type="default" r:id="rId9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89" w:rsidRDefault="000D2E89" w:rsidP="00E918D6">
      <w:pPr>
        <w:spacing w:after="0" w:line="240" w:lineRule="auto"/>
      </w:pPr>
      <w:r>
        <w:separator/>
      </w:r>
    </w:p>
  </w:endnote>
  <w:endnote w:type="continuationSeparator" w:id="0">
    <w:p w:rsidR="000D2E89" w:rsidRDefault="000D2E89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:rsidTr="001F2D6E">
      <w:tc>
        <w:tcPr>
          <w:tcW w:w="3535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1F2D6E" w:rsidRDefault="001D7C4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073DB5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073DB5">
            <w:rPr>
              <w:color w:val="A6A6A6"/>
            </w:rPr>
            <w:fldChar w:fldCharType="separate"/>
          </w:r>
          <w:r w:rsidR="001D7C4E" w:rsidRPr="001D7C4E">
            <w:rPr>
              <w:rFonts w:ascii="Cambria" w:hAnsi="Cambria"/>
              <w:noProof/>
              <w:color w:val="A6A6A6"/>
            </w:rPr>
            <w:t>1</w:t>
          </w:r>
          <w:r w:rsidR="00073DB5">
            <w:rPr>
              <w:color w:val="A6A6A6"/>
            </w:rPr>
            <w:fldChar w:fldCharType="end"/>
          </w:r>
        </w:p>
      </w:tc>
    </w:tr>
  </w:tbl>
  <w:p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89" w:rsidRDefault="000D2E89" w:rsidP="00E918D6">
      <w:pPr>
        <w:spacing w:after="0" w:line="240" w:lineRule="auto"/>
      </w:pPr>
      <w:r>
        <w:separator/>
      </w:r>
    </w:p>
  </w:footnote>
  <w:footnote w:type="continuationSeparator" w:id="0">
    <w:p w:rsidR="000D2E89" w:rsidRDefault="000D2E89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C87165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56921"/>
    <w:multiLevelType w:val="hybridMultilevel"/>
    <w:tmpl w:val="E606F5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F5FC6"/>
    <w:multiLevelType w:val="hybridMultilevel"/>
    <w:tmpl w:val="E708CE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C05EE"/>
    <w:multiLevelType w:val="hybridMultilevel"/>
    <w:tmpl w:val="73760A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7202"/>
    <w:multiLevelType w:val="hybridMultilevel"/>
    <w:tmpl w:val="B8E01B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B554C"/>
    <w:multiLevelType w:val="hybridMultilevel"/>
    <w:tmpl w:val="3C527C26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A6E3EDA"/>
    <w:multiLevelType w:val="hybridMultilevel"/>
    <w:tmpl w:val="0660D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8"/>
  </w:num>
  <w:num w:numId="5">
    <w:abstractNumId w:val="10"/>
  </w:num>
  <w:num w:numId="6">
    <w:abstractNumId w:val="16"/>
  </w:num>
  <w:num w:numId="7">
    <w:abstractNumId w:val="23"/>
  </w:num>
  <w:num w:numId="8">
    <w:abstractNumId w:val="1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6"/>
  </w:num>
  <w:num w:numId="18">
    <w:abstractNumId w:val="2"/>
  </w:num>
  <w:num w:numId="19">
    <w:abstractNumId w:val="1"/>
  </w:num>
  <w:num w:numId="20">
    <w:abstractNumId w:val="12"/>
  </w:num>
  <w:num w:numId="21">
    <w:abstractNumId w:val="8"/>
  </w:num>
  <w:num w:numId="22">
    <w:abstractNumId w:val="4"/>
  </w:num>
  <w:num w:numId="23">
    <w:abstractNumId w:val="21"/>
  </w:num>
  <w:num w:numId="24">
    <w:abstractNumId w:val="19"/>
  </w:num>
  <w:num w:numId="25">
    <w:abstractNumId w:val="15"/>
  </w:num>
  <w:num w:numId="26">
    <w:abstractNumId w:val="9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73DB5"/>
    <w:rsid w:val="000C6DB3"/>
    <w:rsid w:val="000D2E89"/>
    <w:rsid w:val="0010755E"/>
    <w:rsid w:val="0012036D"/>
    <w:rsid w:val="00127A60"/>
    <w:rsid w:val="0013208B"/>
    <w:rsid w:val="0017531A"/>
    <w:rsid w:val="001D7C4E"/>
    <w:rsid w:val="001F2D6E"/>
    <w:rsid w:val="00251B6C"/>
    <w:rsid w:val="00253E06"/>
    <w:rsid w:val="00270EB6"/>
    <w:rsid w:val="00291C42"/>
    <w:rsid w:val="002F7149"/>
    <w:rsid w:val="003331EF"/>
    <w:rsid w:val="00480861"/>
    <w:rsid w:val="00485D91"/>
    <w:rsid w:val="004B5BD2"/>
    <w:rsid w:val="004D150D"/>
    <w:rsid w:val="00575722"/>
    <w:rsid w:val="005C6F62"/>
    <w:rsid w:val="005F6CCC"/>
    <w:rsid w:val="006471FD"/>
    <w:rsid w:val="0066334B"/>
    <w:rsid w:val="006925D4"/>
    <w:rsid w:val="006D5F6D"/>
    <w:rsid w:val="00734724"/>
    <w:rsid w:val="0073747D"/>
    <w:rsid w:val="007A20BB"/>
    <w:rsid w:val="007D7FF4"/>
    <w:rsid w:val="00837124"/>
    <w:rsid w:val="00841C70"/>
    <w:rsid w:val="008550B8"/>
    <w:rsid w:val="008611A3"/>
    <w:rsid w:val="00865343"/>
    <w:rsid w:val="008C66D7"/>
    <w:rsid w:val="008F6449"/>
    <w:rsid w:val="00993BC0"/>
    <w:rsid w:val="009A13DE"/>
    <w:rsid w:val="009A5768"/>
    <w:rsid w:val="009B63C3"/>
    <w:rsid w:val="00A36A42"/>
    <w:rsid w:val="00A66694"/>
    <w:rsid w:val="00A70EDB"/>
    <w:rsid w:val="00AA16B1"/>
    <w:rsid w:val="00AB2BC9"/>
    <w:rsid w:val="00AB5FDA"/>
    <w:rsid w:val="00AC76EE"/>
    <w:rsid w:val="00AF5468"/>
    <w:rsid w:val="00B007B6"/>
    <w:rsid w:val="00B24779"/>
    <w:rsid w:val="00B24CE6"/>
    <w:rsid w:val="00B46C07"/>
    <w:rsid w:val="00B614C0"/>
    <w:rsid w:val="00B73D00"/>
    <w:rsid w:val="00B9656F"/>
    <w:rsid w:val="00BD4379"/>
    <w:rsid w:val="00C13605"/>
    <w:rsid w:val="00C847C1"/>
    <w:rsid w:val="00C87165"/>
    <w:rsid w:val="00C935FD"/>
    <w:rsid w:val="00CD1147"/>
    <w:rsid w:val="00CF6598"/>
    <w:rsid w:val="00D34433"/>
    <w:rsid w:val="00D647F8"/>
    <w:rsid w:val="00DA247F"/>
    <w:rsid w:val="00DD214F"/>
    <w:rsid w:val="00E11707"/>
    <w:rsid w:val="00E2348E"/>
    <w:rsid w:val="00E25904"/>
    <w:rsid w:val="00E36E92"/>
    <w:rsid w:val="00E4747A"/>
    <w:rsid w:val="00E80D94"/>
    <w:rsid w:val="00E918D6"/>
    <w:rsid w:val="00EB6D7E"/>
    <w:rsid w:val="00EF1DFC"/>
    <w:rsid w:val="00F033AD"/>
    <w:rsid w:val="00F9444A"/>
    <w:rsid w:val="00F978FB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885D2-E280-4B97-9623-571D047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E80D94"/>
    <w:pPr>
      <w:ind w:left="720"/>
      <w:contextualSpacing/>
    </w:pPr>
  </w:style>
  <w:style w:type="paragraph" w:customStyle="1" w:styleId="Li">
    <w:name w:val="Li"/>
    <w:basedOn w:val="Normal"/>
    <w:rsid w:val="00B24CE6"/>
    <w:pPr>
      <w:spacing w:after="0" w:line="240" w:lineRule="auto"/>
    </w:pPr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208A-A590-4487-B96F-D854F45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2010-04-25T07:25:00Z</cp:lastPrinted>
  <dcterms:created xsi:type="dcterms:W3CDTF">2018-04-22T06:47:00Z</dcterms:created>
  <dcterms:modified xsi:type="dcterms:W3CDTF">2018-04-22T06:47:00Z</dcterms:modified>
</cp:coreProperties>
</file>